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82608" w14:textId="77777777" w:rsidR="00172AFA" w:rsidRDefault="00172AFA">
      <w:pPr>
        <w:pStyle w:val="ConsPlusNormal"/>
        <w:jc w:val="both"/>
        <w:outlineLvl w:val="0"/>
      </w:pPr>
    </w:p>
    <w:p w14:paraId="4E97F5B8" w14:textId="77777777" w:rsidR="00172AFA" w:rsidRDefault="00396675">
      <w:pPr>
        <w:pStyle w:val="ConsPlusTitle"/>
        <w:jc w:val="center"/>
      </w:pPr>
      <w:r>
        <w:t>ГЛАВА АДМИНИСТРАЦИИ (ГУБЕРНАТОР) КРАСНОДАРСКОГО КРАЯ</w:t>
      </w:r>
    </w:p>
    <w:p w14:paraId="36BA7481" w14:textId="77777777" w:rsidR="00172AFA" w:rsidRDefault="00172AFA">
      <w:pPr>
        <w:pStyle w:val="ConsPlusTitle"/>
        <w:jc w:val="both"/>
      </w:pPr>
    </w:p>
    <w:p w14:paraId="2A14387B" w14:textId="77777777" w:rsidR="00172AFA" w:rsidRDefault="00396675">
      <w:pPr>
        <w:pStyle w:val="ConsPlusTitle"/>
        <w:jc w:val="center"/>
      </w:pPr>
      <w:r>
        <w:t>РАСПОРЯЖЕНИЕ</w:t>
      </w:r>
    </w:p>
    <w:p w14:paraId="64C78253" w14:textId="77777777" w:rsidR="00172AFA" w:rsidRDefault="00396675">
      <w:pPr>
        <w:pStyle w:val="ConsPlusTitle"/>
        <w:jc w:val="center"/>
      </w:pPr>
      <w:r>
        <w:t>от 21 декабря 2018 г. N 352-р</w:t>
      </w:r>
    </w:p>
    <w:p w14:paraId="54DF9A78" w14:textId="77777777" w:rsidR="00172AFA" w:rsidRDefault="00172AFA">
      <w:pPr>
        <w:pStyle w:val="ConsPlusTitle"/>
        <w:jc w:val="both"/>
      </w:pPr>
    </w:p>
    <w:p w14:paraId="2135D226" w14:textId="77777777" w:rsidR="00172AFA" w:rsidRDefault="00396675">
      <w:pPr>
        <w:pStyle w:val="ConsPlusTitle"/>
        <w:jc w:val="center"/>
      </w:pPr>
      <w:r>
        <w:t>О МЕРАХ</w:t>
      </w:r>
    </w:p>
    <w:p w14:paraId="28CBCC81" w14:textId="77777777" w:rsidR="00172AFA" w:rsidRDefault="00396675">
      <w:pPr>
        <w:pStyle w:val="ConsPlusTitle"/>
        <w:jc w:val="center"/>
      </w:pPr>
      <w:r>
        <w:t>ПО ПРЕДОТВРАЩЕНИЮ И ПРЕСЕЧЕНИЮ САМОВОЛЬНОГО СТРОИТЕЛЬСТВА</w:t>
      </w:r>
    </w:p>
    <w:p w14:paraId="2D713C64" w14:textId="77777777" w:rsidR="00172AFA" w:rsidRDefault="00396675">
      <w:pPr>
        <w:pStyle w:val="ConsPlusTitle"/>
        <w:jc w:val="center"/>
      </w:pPr>
      <w:r>
        <w:t>НА ТЕРРИТОРИИ КРАСНОДАРСКОГО КРАЯ</w:t>
      </w:r>
    </w:p>
    <w:p w14:paraId="6C26A5C3" w14:textId="77777777" w:rsidR="00172AFA" w:rsidRDefault="00172AFA">
      <w:pPr>
        <w:pStyle w:val="ConsPlusNormal"/>
      </w:pPr>
    </w:p>
    <w:tbl>
      <w:tblPr>
        <w:tblW w:w="5000" w:type="pct"/>
        <w:shd w:val="clear" w:color="auto" w:fill="F4F3F8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72AFA" w14:paraId="2FACFBD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1716" w14:textId="77777777" w:rsidR="00172AFA" w:rsidRDefault="00172AFA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C7A89" w14:textId="77777777" w:rsidR="00172AFA" w:rsidRDefault="00172AFA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D65C7E9" w14:textId="77777777" w:rsidR="00172AFA" w:rsidRDefault="0039667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74B3364B" w14:textId="77777777" w:rsidR="00172AFA" w:rsidRDefault="0039667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Распоряжения главы администрации (губернатора) Краснодарского края</w:t>
            </w:r>
          </w:p>
          <w:p w14:paraId="1A36D6CE" w14:textId="77777777" w:rsidR="00172AFA" w:rsidRDefault="0039667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28.10.2022 N 430-р)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648B" w14:textId="77777777" w:rsidR="00172AFA" w:rsidRDefault="00172AFA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A455A2B" w14:textId="77777777" w:rsidR="00172AFA" w:rsidRDefault="00172AFA">
      <w:pPr>
        <w:pStyle w:val="ConsPlusNormal"/>
        <w:jc w:val="both"/>
      </w:pPr>
    </w:p>
    <w:p w14:paraId="71A0E3E8" w14:textId="77777777" w:rsidR="00172AFA" w:rsidRDefault="00396675">
      <w:pPr>
        <w:pStyle w:val="ConsPlusNormal"/>
        <w:ind w:firstLine="540"/>
        <w:jc w:val="both"/>
      </w:pPr>
      <w:r>
        <w:t>В целях более эффективного обеспечения интересов Краснодарского края в сфере землепользования, устранения угроз экономической безопасности, обусловленных самовольной застройкой территории Краснодарского края:</w:t>
      </w:r>
    </w:p>
    <w:p w14:paraId="445435A4" w14:textId="77777777" w:rsidR="00172AFA" w:rsidRDefault="00396675">
      <w:pPr>
        <w:pStyle w:val="ConsPlusNormal"/>
        <w:spacing w:before="240"/>
        <w:ind w:firstLine="540"/>
        <w:jc w:val="both"/>
      </w:pPr>
      <w:r>
        <w:t>1. Рекомендовать органам местного самоуправления муниципальных образований Краснодарского края (в части установленной компетенции):</w:t>
      </w:r>
    </w:p>
    <w:p w14:paraId="6D9A9FE1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5FF469A1" w14:textId="77777777" w:rsidR="00172AFA" w:rsidRDefault="00396675">
      <w:pPr>
        <w:pStyle w:val="ConsPlusNormal"/>
        <w:spacing w:before="240"/>
        <w:ind w:firstLine="540"/>
        <w:jc w:val="both"/>
      </w:pPr>
      <w:r>
        <w:t>1) продолжить работу по повышению эффективности муниципального земельного контроля с целью предупреждения и пресечения фактов самовольного строительства;</w:t>
      </w:r>
    </w:p>
    <w:p w14:paraId="3E853F19" w14:textId="77777777" w:rsidR="00172AFA" w:rsidRDefault="00396675">
      <w:pPr>
        <w:pStyle w:val="ConsPlusNormal"/>
        <w:spacing w:before="240"/>
        <w:ind w:firstLine="540"/>
        <w:jc w:val="both"/>
      </w:pPr>
      <w:r>
        <w:t>1(1)) усилить работу по проведению осмотров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выдаче рекомендаций о мерах по устранению выявленных нарушений в случаях, предусмотренных Градостроительным кодексом Российской Федерации;</w:t>
      </w:r>
    </w:p>
    <w:p w14:paraId="18D2745B" w14:textId="77777777" w:rsidR="00172AFA" w:rsidRDefault="0039667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1(1) введен Распоряжением главы администрации (губернатора) Краснодарского края от 28.10.2022 N 430-р)</w:t>
      </w:r>
    </w:p>
    <w:p w14:paraId="5CC68B77" w14:textId="77777777" w:rsidR="00172AFA" w:rsidRDefault="00396675">
      <w:pPr>
        <w:pStyle w:val="ConsPlusNormal"/>
        <w:spacing w:before="240"/>
        <w:ind w:firstLine="540"/>
        <w:jc w:val="both"/>
      </w:pPr>
      <w:r>
        <w:t>2) оптимизировать работу по проведению муниципального контроля в части использования современных средств контроля (программные продукты и технические средства);</w:t>
      </w:r>
    </w:p>
    <w:p w14:paraId="47E14E37" w14:textId="77777777" w:rsidR="00172AFA" w:rsidRDefault="00396675">
      <w:pPr>
        <w:pStyle w:val="ConsPlusNormal"/>
        <w:spacing w:before="240"/>
        <w:ind w:firstLine="540"/>
        <w:jc w:val="both"/>
      </w:pPr>
      <w:r>
        <w:t>3) информировать население через средства массовой информации о признаках зданий, сооружений, возводимых (реконструируемых) с нарушением земельного и градостроительного законодательства (далее - объекты самовольного строительства, самовольные постройки), возможности подачи в органы местного самоуправления, уполномоченные на осуществление муниципального земельного контроля, обращений, содержащих сведения об осуществлении самовольного строительства. На постоянной основе размещать в средствах массовой информац</w:t>
      </w:r>
      <w:r>
        <w:t xml:space="preserve">ии, в информационно-телекоммуникационной сети "Интернет" сведения о принимаемых в соответствующем муниципальном образовании мерах, направленных на предотвращение, выявление и пресечение самовольного строительства, с указанием нарушителей, адресов объектов </w:t>
      </w:r>
      <w:r>
        <w:lastRenderedPageBreak/>
        <w:t>самовольного строительства, мерах административного воздействия, ходе судебного разбирательства, сносе объекта, иную информацию;</w:t>
      </w:r>
    </w:p>
    <w:p w14:paraId="298262BB" w14:textId="77777777" w:rsidR="00172AFA" w:rsidRDefault="00396675">
      <w:pPr>
        <w:pStyle w:val="ConsPlusNormal"/>
        <w:spacing w:before="240"/>
        <w:ind w:firstLine="540"/>
        <w:jc w:val="both"/>
      </w:pPr>
      <w:r>
        <w:t>4) по каждому выявленному факту самовольного строительства формировать дела, включающие:</w:t>
      </w:r>
    </w:p>
    <w:p w14:paraId="0A12761B" w14:textId="77777777" w:rsidR="00172AFA" w:rsidRDefault="00396675">
      <w:pPr>
        <w:pStyle w:val="ConsPlusNormal"/>
        <w:spacing w:before="240"/>
        <w:ind w:firstLine="540"/>
        <w:jc w:val="both"/>
      </w:pPr>
      <w:r>
        <w:t>документы и материалы проверок в рамках муниципального земельного контроля;</w:t>
      </w:r>
    </w:p>
    <w:p w14:paraId="014998F1" w14:textId="77777777" w:rsidR="00172AFA" w:rsidRDefault="00396675">
      <w:pPr>
        <w:pStyle w:val="ConsPlusNormal"/>
        <w:spacing w:before="240"/>
        <w:ind w:firstLine="540"/>
        <w:jc w:val="both"/>
      </w:pPr>
      <w:r>
        <w:t>материалы административных дел;</w:t>
      </w:r>
    </w:p>
    <w:p w14:paraId="7F7D12B0" w14:textId="77777777" w:rsidR="00172AFA" w:rsidRDefault="00396675">
      <w:pPr>
        <w:pStyle w:val="ConsPlusNormal"/>
        <w:spacing w:before="240"/>
        <w:ind w:firstLine="540"/>
        <w:jc w:val="both"/>
      </w:pPr>
      <w:r>
        <w:t>материалы судебных дел, в том числе копии судебных актов;</w:t>
      </w:r>
    </w:p>
    <w:p w14:paraId="7C42F288" w14:textId="77777777" w:rsidR="00172AFA" w:rsidRDefault="00396675">
      <w:pPr>
        <w:pStyle w:val="ConsPlusNormal"/>
        <w:spacing w:before="240"/>
        <w:ind w:firstLine="540"/>
        <w:jc w:val="both"/>
      </w:pPr>
      <w:r>
        <w:t>документы и материалы, подтверждающие снос объектов самовольного строительства;</w:t>
      </w:r>
    </w:p>
    <w:p w14:paraId="2F5F35E1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5) при предъявлении исков о сносе объектов самовольного строительства на постоянной основе заявлять ходатайства о принятии обеспечительных мер в виде запрета ответчику и другим лицам совершать действия по возведению объектов самовольного строительства, регистрационные действия и другое. При предъявлении к администрациям соответствующих муниципальных образований исков о признании права собственности на объекты самовольного строительства лицами, осуществившими самовольное строительство, предъявлять встречные </w:t>
      </w:r>
      <w:r>
        <w:t>требования о сносе объектов самовольного строительства;</w:t>
      </w:r>
    </w:p>
    <w:p w14:paraId="72A2D6EC" w14:textId="77777777" w:rsidR="00172AFA" w:rsidRDefault="00396675">
      <w:pPr>
        <w:pStyle w:val="ConsPlusNormal"/>
        <w:spacing w:before="240"/>
        <w:ind w:firstLine="540"/>
        <w:jc w:val="both"/>
      </w:pPr>
      <w:r>
        <w:t>6) обеспечивать своевременное осуществление действий, предусмотренных законодательством об исполнительном производстве, направленных на оперативное исполнение судебных актов о запрете строительства, сносе самовольной постройки или приведении самовольной постройки в соответствие с установленными требованиями;</w:t>
      </w:r>
    </w:p>
    <w:p w14:paraId="6C1C01EF" w14:textId="77777777" w:rsidR="00172AFA" w:rsidRDefault="00396675">
      <w:pPr>
        <w:pStyle w:val="ConsPlusNormal"/>
        <w:spacing w:before="240"/>
        <w:ind w:firstLine="540"/>
        <w:jc w:val="both"/>
      </w:pPr>
      <w:r>
        <w:t>7) заявлять требования о взыскании судебной неустойки по всем объектам, по которым решение суда о сносе объекта самовольного строительства вступило в законную силу, но не исполнено;</w:t>
      </w:r>
    </w:p>
    <w:p w14:paraId="098324BD" w14:textId="77777777" w:rsidR="00172AFA" w:rsidRDefault="00396675">
      <w:pPr>
        <w:pStyle w:val="ConsPlusNormal"/>
        <w:spacing w:before="240"/>
        <w:ind w:firstLine="540"/>
        <w:jc w:val="both"/>
      </w:pPr>
      <w:r>
        <w:t>7(1)) информировать Управление Федеральной службы государственной регистрации, кадастра и картографии по Краснодарскому краю о существующих исках о сносе объектов самовольного строительства, мерах о запрете на проведение регистрационных действий, вступивших в законную силу судебных актов, а также принятых органом местного самоуправления в Краснодарском крае мерах в целях предупреждения осуществления государственной регистрации прав;</w:t>
      </w:r>
    </w:p>
    <w:p w14:paraId="07252454" w14:textId="77777777" w:rsidR="00172AFA" w:rsidRDefault="0039667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7(1) введен Распоряжением главы администрации (губернатора) Краснодарского края от 28.10.2022 N 430-р)</w:t>
      </w:r>
    </w:p>
    <w:p w14:paraId="36EF70CD" w14:textId="77777777" w:rsidR="00172AFA" w:rsidRDefault="00396675">
      <w:pPr>
        <w:pStyle w:val="ConsPlusNormal"/>
        <w:spacing w:before="240"/>
        <w:ind w:firstLine="540"/>
        <w:jc w:val="both"/>
      </w:pPr>
      <w:r>
        <w:t>8) при выявлении и пресечении фактов самовольного строительства руководствоваться порядком действий, включающим в себя:</w:t>
      </w:r>
    </w:p>
    <w:p w14:paraId="1AC72A7D" w14:textId="77777777" w:rsidR="00172AFA" w:rsidRDefault="00396675">
      <w:pPr>
        <w:pStyle w:val="ConsPlusNormal"/>
        <w:spacing w:before="240"/>
        <w:ind w:firstLine="540"/>
        <w:jc w:val="both"/>
      </w:pPr>
      <w:r>
        <w:t>выявление признаков самовольного строительства либо поступление информации о факте самовольного строительства от физических и юридических лиц;</w:t>
      </w:r>
    </w:p>
    <w:p w14:paraId="65B5B1DC" w14:textId="77777777" w:rsidR="00172AFA" w:rsidRDefault="00396675">
      <w:pPr>
        <w:pStyle w:val="ConsPlusNormal"/>
        <w:spacing w:before="240"/>
        <w:ind w:firstLine="540"/>
        <w:jc w:val="both"/>
      </w:pPr>
      <w:r>
        <w:t>определение точного местоположения возводимого объекта (адрес, кадастровый номер земельного участка при наличии);</w:t>
      </w:r>
    </w:p>
    <w:p w14:paraId="06752476" w14:textId="77777777" w:rsidR="00172AFA" w:rsidRDefault="00396675">
      <w:pPr>
        <w:pStyle w:val="ConsPlusNormal"/>
        <w:jc w:val="both"/>
      </w:pPr>
      <w:r>
        <w:lastRenderedPageBreak/>
        <w:t>(в ред. Распоряжения главы администрации (губернатора) Краснодарского края от 28.10.2022 N 430-р)</w:t>
      </w:r>
    </w:p>
    <w:p w14:paraId="570466AF" w14:textId="77777777" w:rsidR="00172AFA" w:rsidRDefault="00396675">
      <w:pPr>
        <w:pStyle w:val="ConsPlusNormal"/>
        <w:spacing w:before="240"/>
        <w:ind w:firstLine="540"/>
        <w:jc w:val="both"/>
      </w:pPr>
      <w:r>
        <w:t>подготовку запроса и получение информации в рамках межведомственного информационного взаимодействия с управлением Федеральной службы государственной регистрации, кадастра и картографии по Краснодарскому краю, органами архитектуры муниципального образования, а также иными отраслевыми, функциональными и территориальными органами о правообладателе земельного участка и объектов капитального строительства;</w:t>
      </w:r>
    </w:p>
    <w:p w14:paraId="5EE41AAB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6FDFFCD1" w14:textId="77777777" w:rsidR="00172AFA" w:rsidRDefault="00396675">
      <w:pPr>
        <w:pStyle w:val="ConsPlusNormal"/>
        <w:spacing w:before="240"/>
        <w:ind w:firstLine="540"/>
        <w:jc w:val="both"/>
      </w:pPr>
      <w:r>
        <w:t>подготовку решения уполномоченного контрольного органа о проведении контрольного мероприятия;</w:t>
      </w:r>
    </w:p>
    <w:p w14:paraId="7EF2D0F0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4446807F" w14:textId="77777777" w:rsidR="00172AFA" w:rsidRDefault="00396675">
      <w:pPr>
        <w:pStyle w:val="ConsPlusNormal"/>
        <w:spacing w:before="240"/>
        <w:ind w:firstLine="540"/>
        <w:jc w:val="both"/>
      </w:pPr>
      <w:r>
        <w:t>подготовку запроса о согласовании с органами прокуратуры контрольного мероприятия в отношении юридического лица, индивидуального предпринимателя;</w:t>
      </w:r>
    </w:p>
    <w:p w14:paraId="5FBC64F9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597A8051" w14:textId="77777777" w:rsidR="00172AFA" w:rsidRDefault="00396675">
      <w:pPr>
        <w:pStyle w:val="ConsPlusNormal"/>
        <w:spacing w:before="240"/>
        <w:ind w:firstLine="540"/>
        <w:jc w:val="both"/>
      </w:pPr>
      <w:r>
        <w:t>проведение контрольного мероприятия;</w:t>
      </w:r>
    </w:p>
    <w:p w14:paraId="4B9997CA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5E60FD98" w14:textId="77777777" w:rsidR="00172AFA" w:rsidRDefault="00396675">
      <w:pPr>
        <w:pStyle w:val="ConsPlusNormal"/>
        <w:spacing w:before="240"/>
        <w:ind w:firstLine="540"/>
        <w:jc w:val="both"/>
      </w:pPr>
      <w:r>
        <w:t>направление уведомления о выявлении самовольной постройки в уполномоченное структурное подразделение органа местного самоуправления;</w:t>
      </w:r>
    </w:p>
    <w:p w14:paraId="49ED888F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389CB5B5" w14:textId="77777777" w:rsidR="00172AFA" w:rsidRDefault="00396675">
      <w:pPr>
        <w:pStyle w:val="ConsPlusNormal"/>
        <w:spacing w:before="240"/>
        <w:ind w:firstLine="540"/>
        <w:jc w:val="both"/>
      </w:pPr>
      <w:r>
        <w:t>направление материалов в рамках межведомственного взаимодействия в департамент по надзору в строительной сфере Краснодарского края, в случае если в ходе проверки выявлены признаки административного правонарушения, предусмотренные частью 1 статьи 9.5 Кодекса Российской Федерации об административных правонарушениях;</w:t>
      </w:r>
    </w:p>
    <w:p w14:paraId="6EF3BFD6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181361D7" w14:textId="77777777" w:rsidR="00172AFA" w:rsidRDefault="00396675">
      <w:pPr>
        <w:pStyle w:val="ConsPlusNormal"/>
        <w:spacing w:before="240"/>
        <w:ind w:firstLine="540"/>
        <w:jc w:val="both"/>
      </w:pPr>
      <w:r>
        <w:t>направление материалов в орган государственного земельного надзора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ответственность;</w:t>
      </w:r>
    </w:p>
    <w:p w14:paraId="3A9D3A91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3CDC8EC3" w14:textId="77777777" w:rsidR="00172AFA" w:rsidRDefault="00396675">
      <w:pPr>
        <w:pStyle w:val="ConsPlusNormal"/>
        <w:spacing w:before="240"/>
        <w:ind w:firstLine="540"/>
        <w:jc w:val="both"/>
      </w:pPr>
      <w:r>
        <w:t>направление материалов в органы внутренних дел Российской Федерации для рассмотрения вопроса о привлечении к уголовной ответственности в случае наличия признаков нарушения уголовного законодательства;</w:t>
      </w:r>
    </w:p>
    <w:p w14:paraId="745DB09E" w14:textId="77777777" w:rsidR="00172AFA" w:rsidRDefault="00396675">
      <w:pPr>
        <w:pStyle w:val="ConsPlusNormal"/>
        <w:jc w:val="both"/>
      </w:pPr>
      <w:r>
        <w:lastRenderedPageBreak/>
        <w:t>(в ред. Распоряжения главы администрации (губернатора) Краснодарского края от 28.10.2022 N 430-р)</w:t>
      </w:r>
    </w:p>
    <w:p w14:paraId="494D9F2D" w14:textId="77777777" w:rsidR="00172AFA" w:rsidRDefault="00396675">
      <w:pPr>
        <w:pStyle w:val="ConsPlusNormal"/>
        <w:spacing w:before="240"/>
        <w:ind w:firstLine="540"/>
        <w:jc w:val="both"/>
      </w:pPr>
      <w:r>
        <w:t>рассмотрение органом местного самоуправления уведомления о выявлении самовольной постройки и в срок до 20 рабочих дней со дня получения указанного уведомления принятие решения:</w:t>
      </w:r>
    </w:p>
    <w:p w14:paraId="41E04BE7" w14:textId="77777777" w:rsidR="00172AFA" w:rsidRDefault="00396675">
      <w:pPr>
        <w:pStyle w:val="ConsPlusNormal"/>
        <w:spacing w:before="240"/>
        <w:ind w:firstLine="540"/>
        <w:jc w:val="both"/>
      </w:pPr>
      <w:r>
        <w:t>о сносе самовольной постройки;</w:t>
      </w:r>
    </w:p>
    <w:p w14:paraId="54CCAC7E" w14:textId="77777777" w:rsidR="00172AFA" w:rsidRDefault="00396675">
      <w:pPr>
        <w:pStyle w:val="ConsPlusNormal"/>
        <w:spacing w:before="240"/>
        <w:ind w:firstLine="540"/>
        <w:jc w:val="both"/>
      </w:pPr>
      <w:r>
        <w:t>о сносе самовольной постройки или ее приведении в соответствие с установленными требованиями;</w:t>
      </w:r>
    </w:p>
    <w:p w14:paraId="4B0233DE" w14:textId="77777777" w:rsidR="00172AFA" w:rsidRDefault="00396675">
      <w:pPr>
        <w:pStyle w:val="ConsPlusNormal"/>
        <w:spacing w:before="240"/>
        <w:ind w:firstLine="540"/>
        <w:jc w:val="both"/>
      </w:pPr>
      <w:r>
        <w:t>о подготовке и подаче искового заявления в суд о сносе самовольной постройки или о приведении самовольной постройки в соответствие с установленными требованиями:</w:t>
      </w:r>
    </w:p>
    <w:p w14:paraId="2E8C9A2D" w14:textId="77777777" w:rsidR="00172AFA" w:rsidRDefault="00396675">
      <w:pPr>
        <w:pStyle w:val="ConsPlusNormal"/>
        <w:spacing w:before="240"/>
        <w:ind w:firstLine="540"/>
        <w:jc w:val="both"/>
      </w:pPr>
      <w:r>
        <w:t>в рамках судебного разбирательства - заявление ходатайств о принятии обеспечительных мер (запрет строительства, запрет регистрационных действий и другое);</w:t>
      </w:r>
    </w:p>
    <w:p w14:paraId="6303719C" w14:textId="77777777" w:rsidR="00172AFA" w:rsidRDefault="00396675">
      <w:pPr>
        <w:pStyle w:val="ConsPlusNormal"/>
        <w:spacing w:before="240"/>
        <w:ind w:firstLine="540"/>
        <w:jc w:val="both"/>
      </w:pPr>
      <w:r>
        <w:t>внесение информации о факте самовольного строительства в реестр самовольных объектов на территории городского округа (муниципального района) в течение 5 рабочих дней после подачи искового заявления в суд о сносе самовольной постройки или о приведении самовольной постройки в соответствие с установленными требованиями или принятия решения о сносе самовольной постройки или ее приведении в соответствие с установленными требованиями;</w:t>
      </w:r>
    </w:p>
    <w:p w14:paraId="162A4F88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7039D06C" w14:textId="77777777" w:rsidR="00172AFA" w:rsidRDefault="00396675">
      <w:pPr>
        <w:pStyle w:val="ConsPlusNormal"/>
        <w:spacing w:before="240"/>
        <w:ind w:firstLine="540"/>
        <w:jc w:val="both"/>
      </w:pPr>
      <w:r>
        <w:t>в необходимых случаях заявление ходатайств о назначении судебно-строительных экспертиз в рамках рассмотрения судебного спора о сносе самовольной постройки;</w:t>
      </w:r>
    </w:p>
    <w:p w14:paraId="74FDAC07" w14:textId="77777777" w:rsidR="00172AFA" w:rsidRDefault="00396675">
      <w:pPr>
        <w:pStyle w:val="ConsPlusNormal"/>
        <w:spacing w:before="240"/>
        <w:ind w:firstLine="540"/>
        <w:jc w:val="both"/>
      </w:pPr>
      <w:r>
        <w:t>подачу апелляционной жалобы, кассационной жалобы, надзорной жалобы на судебные акты, в случае если судом не удовлетворены требования муниципального образования о сносе самовольной постройки или о приведении самовольной постройки в соответствие с установленными требованиями, - в сроки, установленные Гражданским процессуальным и Арбитражным процессуальным кодексами Российской Федерации;</w:t>
      </w:r>
    </w:p>
    <w:p w14:paraId="42BD7EDB" w14:textId="77777777" w:rsidR="00172AFA" w:rsidRDefault="00396675">
      <w:pPr>
        <w:pStyle w:val="ConsPlusNormal"/>
        <w:spacing w:before="240"/>
        <w:ind w:firstLine="540"/>
        <w:jc w:val="both"/>
      </w:pPr>
      <w:r>
        <w:t>осуществление взаимодействия с Главным управлением Федеральной службы судебных приставов по Краснодарскому краю в части направления исполнительных листов, исполнения судебных актов о запрете строительства, сносе объектов самовольного строительства, приведении объектов самовольного строительства в соответствие с установленными требованиями;</w:t>
      </w:r>
    </w:p>
    <w:p w14:paraId="7AB86A34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0FCF3425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обращение в течение шести месяцев со дня истечения срока, указанного в решении о сносе самовольной постройки или ее приведении в соответствие с установленными требованиями, в суд с требованием об изъятии земельного участка и о его продаже с публичных торгов при условии, что самовольная постройка создана или возведена на земельном участке, находящемся в частной собственности, либо о его передаче в государственную или муниципальную собственность при условии, что самовольная постройка создана или возведена на </w:t>
      </w:r>
      <w:r>
        <w:t xml:space="preserve">земельном участке, находящемся в частной собственности, и такой земельный участок расположен в границах территории общего </w:t>
      </w:r>
      <w:r>
        <w:lastRenderedPageBreak/>
        <w:t>пользования (за исключением случаев, когда самовольная постройка создана или возведена на неделимом земельном участке, на котором также расположены объекты капитального строительства, не являющиеся самовольными постройками), в случае, если лицом, которым создана или возведена самовольная постройка, а при отсутствии сведений о таком лице правообладателем земельного участка, не выполнены о</w:t>
      </w:r>
      <w:r>
        <w:t>бязанности по сносу самовольной постройки или ее приведении в соответствие с установленными требованиями в сроки, установленные решением о сносе самовольной постройки или ее приведении в соответствие с установленными требованиями;</w:t>
      </w:r>
    </w:p>
    <w:p w14:paraId="1B102E9C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56D8CEDE" w14:textId="77777777" w:rsidR="00172AFA" w:rsidRDefault="00396675">
      <w:pPr>
        <w:pStyle w:val="ConsPlusNormal"/>
        <w:spacing w:before="240"/>
        <w:ind w:firstLine="540"/>
        <w:jc w:val="both"/>
      </w:pPr>
      <w:r>
        <w:t>осуществление сноса самовольной постройки или ее приведение в соответствие с установленными требованиями в случаях, установленных частями 13 и 14 статьи 55(32) Градостроительного кодекса Российской Федерации, с последующим взысканием расходов на выполнение работ по сносу самовольной постройки или ее приведению в соответствие с установленными требованиями от лиц, которые создали или возвели самовольную постройку, а при отсутствии сведений о таком лице - от правообладателя земельного участка, на котором созда</w:t>
      </w:r>
      <w:r>
        <w:t>на или возведена самовольная постройка;</w:t>
      </w:r>
    </w:p>
    <w:p w14:paraId="5684FD54" w14:textId="77777777" w:rsidR="00172AFA" w:rsidRDefault="00396675">
      <w:pPr>
        <w:pStyle w:val="ConsPlusNormal"/>
        <w:jc w:val="both"/>
      </w:pPr>
      <w:r>
        <w:t>(абзац введен Распоряжением главы администрации (губернатора) Краснодарского края от 28.10.2022 N 430-р)</w:t>
      </w:r>
    </w:p>
    <w:p w14:paraId="46F761D2" w14:textId="77777777" w:rsidR="00172AFA" w:rsidRDefault="00396675">
      <w:pPr>
        <w:pStyle w:val="ConsPlusNormal"/>
        <w:spacing w:before="240"/>
        <w:ind w:firstLine="540"/>
        <w:jc w:val="both"/>
      </w:pPr>
      <w:r>
        <w:t>9) предусматривать в местных бюджетах расходы на выполнение работ по сносу объектов самовольного строительства или их приведению в соответствие с установленными требованиями.</w:t>
      </w:r>
    </w:p>
    <w:p w14:paraId="1B709B1F" w14:textId="77777777" w:rsidR="00172AFA" w:rsidRDefault="0039667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9 введен Распоряжением главы администрации (губернатора) Краснодарского края от 28.10.2022 N 430-р)</w:t>
      </w:r>
    </w:p>
    <w:p w14:paraId="49FBA1F8" w14:textId="77777777" w:rsidR="00172AFA" w:rsidRDefault="00396675">
      <w:pPr>
        <w:pStyle w:val="ConsPlusNormal"/>
        <w:spacing w:before="240"/>
        <w:ind w:firstLine="540"/>
        <w:jc w:val="both"/>
      </w:pPr>
      <w:r>
        <w:t>2. Рекомендовать главам муниципальных районов, городских округов Краснодарского края:</w:t>
      </w:r>
    </w:p>
    <w:p w14:paraId="5581794A" w14:textId="77777777" w:rsidR="00172AFA" w:rsidRDefault="00396675">
      <w:pPr>
        <w:pStyle w:val="ConsPlusNormal"/>
        <w:spacing w:before="240"/>
        <w:ind w:firstLine="540"/>
        <w:jc w:val="both"/>
      </w:pPr>
      <w:bookmarkStart w:id="0" w:name="Par69"/>
      <w:bookmarkEnd w:id="0"/>
      <w:r>
        <w:t>1) ежемесячно, до 5-го числа, направлять в раздел "Незаконное строительство" информационной системы "Открытое правительство" Краснодарского края следующую информацию:</w:t>
      </w:r>
    </w:p>
    <w:p w14:paraId="6316EFAF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01F60AAF" w14:textId="77777777" w:rsidR="00172AFA" w:rsidRDefault="00396675">
      <w:pPr>
        <w:pStyle w:val="ConsPlusNormal"/>
        <w:spacing w:before="240"/>
        <w:ind w:firstLine="540"/>
        <w:jc w:val="both"/>
      </w:pPr>
      <w:r>
        <w:t>актуализированный реестр объектов самовольного строительства на территории городского округа (муниципального района);</w:t>
      </w:r>
    </w:p>
    <w:p w14:paraId="57048396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6338EB2F" w14:textId="77777777" w:rsidR="00172AFA" w:rsidRDefault="00396675">
      <w:pPr>
        <w:pStyle w:val="ConsPlusNormal"/>
        <w:spacing w:before="240"/>
        <w:ind w:firstLine="540"/>
        <w:jc w:val="both"/>
      </w:pPr>
      <w:r>
        <w:t>фотографии выявленного объекта самовольного строительства (раздел "Объекты на карте");</w:t>
      </w:r>
    </w:p>
    <w:p w14:paraId="19A344D1" w14:textId="77777777" w:rsidR="00172AFA" w:rsidRDefault="00396675">
      <w:pPr>
        <w:pStyle w:val="ConsPlusNormal"/>
        <w:spacing w:before="240"/>
        <w:ind w:firstLine="540"/>
        <w:jc w:val="both"/>
      </w:pPr>
      <w:r>
        <w:t>актуализированные реестры выданных разрешений на строительство, на ввод в эксплуатацию объектов капитального строительства на территории городского округа (муниципального района);</w:t>
      </w:r>
    </w:p>
    <w:p w14:paraId="2793B821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актуализированные реестры уведомлений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(недопустимости) </w:t>
      </w:r>
      <w:r>
        <w:lastRenderedPageBreak/>
        <w:t>размещения объекта индивидуального жилищного строительства или садового дома на земельном участке;</w:t>
      </w:r>
    </w:p>
    <w:p w14:paraId="690B9849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актуализированные реестры уведомлений </w:t>
      </w:r>
      <w:proofErr w:type="gramStart"/>
      <w:r>
        <w:t>о соответствии (несоответствии)</w:t>
      </w:r>
      <w:proofErr w:type="gramEnd"/>
      <w: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 w14:paraId="7CDE219A" w14:textId="77777777" w:rsidR="00172AFA" w:rsidRDefault="00396675">
      <w:pPr>
        <w:pStyle w:val="ConsPlusNormal"/>
        <w:spacing w:before="240"/>
        <w:ind w:firstLine="540"/>
        <w:jc w:val="both"/>
      </w:pPr>
      <w:bookmarkStart w:id="1" w:name="Par77"/>
      <w:bookmarkEnd w:id="1"/>
      <w:r>
        <w:t>2) ежеквартально, до 5-го числа месяца, следующего за отчетным кварталом, направлять в департамент по надзору в строительной сфере Краснодарского края отчеты о проделанной работе по выявлению и пресечению самовольного строительства, а также копии судебных актов, фотографии объектов самовольного строительства, документы и материалы, подтверждающие приведенные в отчете показатели.</w:t>
      </w:r>
    </w:p>
    <w:p w14:paraId="70BBFF2A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7738CF96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3. Рекомендовать главам городских и сельских поселений Краснодарского края незамедлительно направлять сведения, указанные в </w:t>
      </w:r>
      <w:hyperlink>
        <w:r>
          <w:rPr>
            <w:color w:val="0000FF"/>
          </w:rPr>
          <w:t>подпунктах 1</w:t>
        </w:r>
      </w:hyperlink>
      <w:r>
        <w:t xml:space="preserve">, </w:t>
      </w:r>
      <w:hyperlink>
        <w:r>
          <w:rPr>
            <w:color w:val="0000FF"/>
          </w:rPr>
          <w:t>2 пункта 2</w:t>
        </w:r>
      </w:hyperlink>
      <w:r>
        <w:t xml:space="preserve"> настоящего распоряжения, в администрации муниципальных районов для подготовки общей информации по муниципальному району.</w:t>
      </w:r>
    </w:p>
    <w:p w14:paraId="5980ABE5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384F5A84" w14:textId="77777777" w:rsidR="00172AFA" w:rsidRDefault="00396675">
      <w:pPr>
        <w:pStyle w:val="ConsPlusNormal"/>
        <w:spacing w:before="240"/>
        <w:ind w:firstLine="540"/>
        <w:jc w:val="both"/>
      </w:pPr>
      <w:r>
        <w:t>4. Департаменту по надзору в строительной сфере Краснодарского края (Карпенко М.Н.):</w:t>
      </w:r>
    </w:p>
    <w:p w14:paraId="57504A20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3E38951A" w14:textId="77777777" w:rsidR="00172AFA" w:rsidRDefault="00396675">
      <w:pPr>
        <w:pStyle w:val="ConsPlusNormal"/>
        <w:spacing w:before="240"/>
        <w:ind w:firstLine="540"/>
        <w:jc w:val="both"/>
      </w:pPr>
      <w:r>
        <w:t>1) осуществлять координацию деятельности органов исполнительной власти Краснодарского края и взаимодействие с органами местного самоуправления муниципальных образований Краснодарского края по вопросам предотвращения, выявления и пресечения самовольного строительства, организовать сбор информации, поступающей от указанных органов, проводить ее обобщение;</w:t>
      </w:r>
    </w:p>
    <w:p w14:paraId="1BBCDA5E" w14:textId="77777777" w:rsidR="00172AFA" w:rsidRDefault="00396675">
      <w:pPr>
        <w:pStyle w:val="ConsPlusNormal"/>
        <w:spacing w:before="240"/>
        <w:ind w:firstLine="540"/>
        <w:jc w:val="both"/>
      </w:pPr>
      <w:r>
        <w:t>1(1)) обеспечить участие в судебных разбирательствах по искам органов местного самоуправления муниципальных образований Краснодарского края о сносе объектов самовольного строительства в отношении поднадзорных объектов в качестве третьего лица, не заявляющего самостоятельных требований относительно предмета спора (в случае привлечения);</w:t>
      </w:r>
    </w:p>
    <w:p w14:paraId="37120C69" w14:textId="77777777" w:rsidR="00172AFA" w:rsidRDefault="0039667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1(1) введен Распоряжением главы администрации (губернатора) Краснодарского края от 28.10.2022 N 430-р)</w:t>
      </w:r>
    </w:p>
    <w:p w14:paraId="4A72DDD4" w14:textId="77777777" w:rsidR="00172AFA" w:rsidRDefault="00396675">
      <w:pPr>
        <w:pStyle w:val="ConsPlusNormal"/>
        <w:spacing w:before="240"/>
        <w:ind w:firstLine="540"/>
        <w:jc w:val="both"/>
      </w:pPr>
      <w:r>
        <w:t>1(2)) обеспечить рассмотрение дел об административных правонарушениях, предусмотренных частями 1 и 5 статьи 9(5) Кодекса Российской Федерации об административных правонарушениях, в установленном порядке;</w:t>
      </w:r>
    </w:p>
    <w:p w14:paraId="33B4E502" w14:textId="77777777" w:rsidR="00172AFA" w:rsidRDefault="0039667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1(2) введен Распоряжением главы администрации (губернатора) Краснодарского края от 28.10.2022 N 430-р)</w:t>
      </w:r>
    </w:p>
    <w:p w14:paraId="3DC25325" w14:textId="77777777" w:rsidR="00172AFA" w:rsidRDefault="00396675">
      <w:pPr>
        <w:pStyle w:val="ConsPlusNormal"/>
        <w:spacing w:before="240"/>
        <w:ind w:firstLine="540"/>
        <w:jc w:val="both"/>
      </w:pPr>
      <w:r>
        <w:t>2) до 1 ноября 2022 г. совместно с департаментом информатизации и связи Краснодарского края разработать, утвердить и направить в органы местного самоуправления в Краснодарском крае форму реестра объектов самовольного строительства на территории городского округа (муниципального района) для заполнения;</w:t>
      </w:r>
    </w:p>
    <w:p w14:paraId="62FC8EFA" w14:textId="77777777" w:rsidR="00172AFA" w:rsidRDefault="00396675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>. 2 в ред. Распоряжения главы администрации (губернатора) Краснодарского края от 28.10.2022 N 430-р)</w:t>
      </w:r>
    </w:p>
    <w:p w14:paraId="0E05F32D" w14:textId="77777777" w:rsidR="00172AFA" w:rsidRDefault="00396675">
      <w:pPr>
        <w:pStyle w:val="ConsPlusNormal"/>
        <w:spacing w:before="240"/>
        <w:ind w:firstLine="540"/>
        <w:jc w:val="both"/>
      </w:pPr>
      <w:r>
        <w:t>3) ежемесячно, до 10-го числа:</w:t>
      </w:r>
    </w:p>
    <w:p w14:paraId="154EBD79" w14:textId="77777777" w:rsidR="00172AFA" w:rsidRDefault="00396675">
      <w:pPr>
        <w:pStyle w:val="ConsPlusNormal"/>
        <w:spacing w:before="240"/>
        <w:ind w:firstLine="540"/>
        <w:jc w:val="both"/>
      </w:pPr>
      <w:r>
        <w:t>рассматривать и размещать реестры объектов самовольного строительства, фотографии выявленных объектов самовольного строительства, направленные органами местного самоуправления в Краснодарском крае, в раздел "Незаконное строительство" информационной системы "Открытое правительство" Краснодарского края";</w:t>
      </w:r>
    </w:p>
    <w:p w14:paraId="08C7804F" w14:textId="77777777" w:rsidR="00172AFA" w:rsidRDefault="00396675">
      <w:pPr>
        <w:pStyle w:val="ConsPlusNormal"/>
        <w:spacing w:before="240"/>
        <w:ind w:firstLine="540"/>
        <w:jc w:val="both"/>
      </w:pPr>
      <w:r>
        <w:t>направлять в Управление Федеральной службы государственной регистрации, кадастра и картографии по Краснодарскому краю и государственное бюджетное учреждение Краснодарского края "Краевая техническая инвентаризация - Краевое БТИ" актуализированные реестры объектов самовольного строительства на территории городских округов и муниципальных районов;</w:t>
      </w:r>
    </w:p>
    <w:p w14:paraId="689216C3" w14:textId="77777777" w:rsidR="00172AFA" w:rsidRDefault="0039667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3 в ред. Распоряжения главы администрации (губернатора) Краснодарского края от 28.10.2022 N 430-р)</w:t>
      </w:r>
    </w:p>
    <w:p w14:paraId="47801C4B" w14:textId="77777777" w:rsidR="00172AFA" w:rsidRDefault="00396675">
      <w:pPr>
        <w:pStyle w:val="ConsPlusNormal"/>
        <w:spacing w:before="240"/>
        <w:ind w:firstLine="540"/>
        <w:jc w:val="both"/>
      </w:pPr>
      <w:r>
        <w:t>4) исключен с 28 октября 2022 года. - Распоряжение главы администрации (губернатора) Краснодарского края от 28.10.2022 N 430-р;</w:t>
      </w:r>
    </w:p>
    <w:p w14:paraId="18CA40D7" w14:textId="77777777" w:rsidR="00172AFA" w:rsidRDefault="00396675">
      <w:pPr>
        <w:pStyle w:val="ConsPlusNormal"/>
        <w:spacing w:before="240"/>
        <w:ind w:firstLine="540"/>
        <w:jc w:val="both"/>
      </w:pPr>
      <w:r>
        <w:t>5) ежеквартально, до 15-го числа месяца, следующего за отчетным кварталом, направлять:</w:t>
      </w:r>
    </w:p>
    <w:p w14:paraId="2226388C" w14:textId="77777777" w:rsidR="00172AFA" w:rsidRDefault="00396675">
      <w:pPr>
        <w:pStyle w:val="ConsPlusNormal"/>
        <w:spacing w:before="240"/>
        <w:ind w:firstLine="540"/>
        <w:jc w:val="both"/>
      </w:pPr>
      <w:r>
        <w:t>заместителю главы администрации (губернатора) Краснодарского края Наумову Е.М. - информацию о проделанной органами исполнительной власти Краснодарского края, органами местного самоуправления муниципальных образований Краснодарского края работе по выявлению и пресечению самовольного строительства;</w:t>
      </w:r>
    </w:p>
    <w:p w14:paraId="2F540E6E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46BA54F2" w14:textId="77777777" w:rsidR="00172AFA" w:rsidRDefault="00396675">
      <w:pPr>
        <w:pStyle w:val="ConsPlusNormal"/>
        <w:spacing w:before="240"/>
        <w:ind w:firstLine="540"/>
        <w:jc w:val="both"/>
      </w:pPr>
      <w:r>
        <w:t>в прокуратуру Краснодарского края - актуализированные реестры объектов самовольного строительства на территории городских округов и муниципальных районов.</w:t>
      </w:r>
    </w:p>
    <w:p w14:paraId="7559B096" w14:textId="77777777" w:rsidR="00172AFA" w:rsidRDefault="00396675">
      <w:pPr>
        <w:pStyle w:val="ConsPlusNormal"/>
        <w:jc w:val="both"/>
      </w:pPr>
      <w:r>
        <w:t>(в ред. Распоряжения главы администрации (губернатора) Краснодарского края от 28.10.2022 N 430-р)</w:t>
      </w:r>
    </w:p>
    <w:p w14:paraId="0CD8612F" w14:textId="77777777" w:rsidR="00172AFA" w:rsidRDefault="00396675">
      <w:pPr>
        <w:pStyle w:val="ConsPlusNormal"/>
        <w:spacing w:before="240"/>
        <w:ind w:firstLine="540"/>
        <w:jc w:val="both"/>
      </w:pPr>
      <w:r>
        <w:t>5. Департаменту информатизации и связи Краснодарского края (Завальный С.В.) обеспечить бесперебойное функционирование раздела "Незаконное строительство" информационной системы "Открытое правительство" Краснодарского края.</w:t>
      </w:r>
    </w:p>
    <w:p w14:paraId="6414F0C2" w14:textId="77777777" w:rsidR="00172AFA" w:rsidRDefault="00396675">
      <w:pPr>
        <w:pStyle w:val="ConsPlusNormal"/>
        <w:jc w:val="both"/>
      </w:pPr>
      <w:r>
        <w:t>(п. 5 в ред. Распоряжения главы администрации (губернатора) Краснодарского края от 28.10.2022 N 430-р)</w:t>
      </w:r>
    </w:p>
    <w:p w14:paraId="12653485" w14:textId="77777777" w:rsidR="00172AFA" w:rsidRDefault="00396675">
      <w:pPr>
        <w:pStyle w:val="ConsPlusNormal"/>
        <w:spacing w:before="240"/>
        <w:ind w:firstLine="540"/>
        <w:jc w:val="both"/>
      </w:pPr>
      <w:r>
        <w:t>6. Департаменту по надзору в строительной сфере Краснодарского края, министерству природных ресурсов Краснодарского края, управлению государственной охраны объектов культурного наследия администрации Краснодарского края (Давыденко Г.Г.) направлять в органы местного самоуправления в Краснодарском крае уведомления о выявлении самовольной постройки и документы, подтверждающие наличие признаков самовольной постройки, предусмотренных пунктом 1 статьи 222 Гражданского кодекса Российской Федерации, в пределах комп</w:t>
      </w:r>
      <w:r>
        <w:t>етенции.</w:t>
      </w:r>
    </w:p>
    <w:p w14:paraId="4F9C9753" w14:textId="77777777" w:rsidR="00172AFA" w:rsidRDefault="00396675">
      <w:pPr>
        <w:pStyle w:val="ConsPlusNormal"/>
        <w:jc w:val="both"/>
      </w:pPr>
      <w:r>
        <w:t>(п. 6 в ред. Распоряжения главы администрации (губернатора) Краснодарского края от 28.10.2022 N 430-р)</w:t>
      </w:r>
    </w:p>
    <w:p w14:paraId="45663028" w14:textId="77777777" w:rsidR="00172AFA" w:rsidRDefault="00396675">
      <w:pPr>
        <w:pStyle w:val="ConsPlusNormal"/>
        <w:spacing w:before="240"/>
        <w:ind w:firstLine="540"/>
        <w:jc w:val="both"/>
      </w:pPr>
      <w:r>
        <w:lastRenderedPageBreak/>
        <w:t>6(1). Министерству природных ресурсов Краснодарского края, управлению государственной охраны объектов культурного наследия администрации Краснодарского края ежеквартально, до 5-го числа месяца, следующего за отчетным кварталом, направлять в департамент по надзору в строительной сфере Краснодарского края информацию о количестве уведомлений о выявлении самовольной постройки, направленных в органы местного самоуправления в Краснодарском крае.</w:t>
      </w:r>
    </w:p>
    <w:p w14:paraId="7C5242AC" w14:textId="77777777" w:rsidR="00172AFA" w:rsidRDefault="00396675">
      <w:pPr>
        <w:pStyle w:val="ConsPlusNormal"/>
        <w:jc w:val="both"/>
      </w:pPr>
      <w:r>
        <w:t>(п. 6(1) введен Распоряжением главы администрации (губернатора) Краснодарского края от 28.10.2022 N 430-р)</w:t>
      </w:r>
    </w:p>
    <w:p w14:paraId="7AD4C002" w14:textId="77777777" w:rsidR="00172AFA" w:rsidRDefault="00396675">
      <w:pPr>
        <w:pStyle w:val="ConsPlusNormal"/>
        <w:spacing w:before="240"/>
        <w:ind w:firstLine="540"/>
        <w:jc w:val="both"/>
      </w:pPr>
      <w:r>
        <w:t>6(2). Департаменту имущественных отношений Краснодарского края (Шеин А.Г.) при наличии сведений направлять в департамент по надзору в строительной сфере Краснодарского края информацию о зданиях, сооружениях и иных строениях, обладающих признаками самовольной постройки, предусмотренными пунктом 1 статьи 222 Гражданского кодекса Российской Федерации, в пределах компетенции.</w:t>
      </w:r>
    </w:p>
    <w:p w14:paraId="4ED712EC" w14:textId="77777777" w:rsidR="00172AFA" w:rsidRDefault="00396675">
      <w:pPr>
        <w:pStyle w:val="ConsPlusNormal"/>
        <w:jc w:val="both"/>
      </w:pPr>
      <w:r>
        <w:t>(п. 6(2) введен Распоряжением главы администрации (губернатора) Краснодарского края от 28.10.2022 N 430-р)</w:t>
      </w:r>
    </w:p>
    <w:p w14:paraId="2BFDCDDD" w14:textId="77777777" w:rsidR="00172AFA" w:rsidRDefault="00396675">
      <w:pPr>
        <w:pStyle w:val="ConsPlusNormal"/>
        <w:spacing w:before="240"/>
        <w:ind w:firstLine="540"/>
        <w:jc w:val="both"/>
      </w:pPr>
      <w:r>
        <w:t>6(3). Рекомендовать Управлению Федеральной службы государственной регистрации, кадастра и картографии по Краснодарскому краю (Долгов А.А.):</w:t>
      </w:r>
    </w:p>
    <w:p w14:paraId="42CF60DD" w14:textId="77777777" w:rsidR="00172AFA" w:rsidRDefault="00396675">
      <w:pPr>
        <w:pStyle w:val="ConsPlusNormal"/>
        <w:spacing w:before="240"/>
        <w:ind w:firstLine="540"/>
        <w:jc w:val="both"/>
      </w:pPr>
      <w:r>
        <w:t>направлять в органы местного самоуправления в Краснодарском крае уведомления о выявлении самовольной постройки и документы, подтверждающие наличие признаков самовольной постройки, предусмотренных пунктом 1 статьи 222 Гражданского кодекса Российской Федерации;</w:t>
      </w:r>
    </w:p>
    <w:p w14:paraId="28C3E65D" w14:textId="77777777" w:rsidR="00172AFA" w:rsidRDefault="00396675">
      <w:pPr>
        <w:pStyle w:val="ConsPlusNormal"/>
        <w:spacing w:before="240"/>
        <w:ind w:firstLine="540"/>
        <w:jc w:val="both"/>
      </w:pPr>
      <w:r>
        <w:t>ежеквартально, до 5-го числа месяца, следующего за отчетным кварталом, направлять в департамент по надзору в строительной сфере Краснодарского края информацию о количестве уведомлений о выявлении самовольной постройки, направленных в органы местного самоуправления в Краснодарском крае.</w:t>
      </w:r>
    </w:p>
    <w:p w14:paraId="7E693CB9" w14:textId="77777777" w:rsidR="00172AFA" w:rsidRDefault="00396675">
      <w:pPr>
        <w:pStyle w:val="ConsPlusNormal"/>
        <w:jc w:val="both"/>
      </w:pPr>
      <w:r>
        <w:t>(п. 6(3) введен Распоряжением главы администрации (губернатора) Краснодарского края от 28.10.2022 N 430-р)</w:t>
      </w:r>
    </w:p>
    <w:p w14:paraId="264B753A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6(4). Департаменту по архитектуре и градостроительству Краснодарского края (Поздняков </w:t>
      </w:r>
      <w:proofErr w:type="gramStart"/>
      <w:r>
        <w:t>И.В</w:t>
      </w:r>
      <w:proofErr w:type="gramEnd"/>
      <w:r>
        <w:t>):</w:t>
      </w:r>
    </w:p>
    <w:p w14:paraId="37DCFAD4" w14:textId="77777777" w:rsidR="00172AFA" w:rsidRDefault="00396675">
      <w:pPr>
        <w:pStyle w:val="ConsPlusNormal"/>
        <w:spacing w:before="240"/>
        <w:ind w:firstLine="540"/>
        <w:jc w:val="both"/>
      </w:pPr>
      <w:r>
        <w:t>ежемесячно, до 15-го числа, в разделе "Незаконное строительство" информационной системы "Открытое правительство" Краснодарского края" размещать:</w:t>
      </w:r>
    </w:p>
    <w:p w14:paraId="338F58CE" w14:textId="77777777" w:rsidR="00172AFA" w:rsidRDefault="00396675">
      <w:pPr>
        <w:pStyle w:val="ConsPlusNormal"/>
        <w:spacing w:before="240"/>
        <w:ind w:firstLine="540"/>
        <w:jc w:val="both"/>
      </w:pPr>
      <w:r>
        <w:t>реестры выданных разрешений на строительство, ввод в эксплуатацию объектов капитального строительства на территории городских округов (муниципальных районов);</w:t>
      </w:r>
    </w:p>
    <w:p w14:paraId="1D4E9CBF" w14:textId="77777777" w:rsidR="00172AFA" w:rsidRDefault="00396675">
      <w:pPr>
        <w:pStyle w:val="ConsPlusNormal"/>
        <w:spacing w:before="240"/>
        <w:ind w:firstLine="540"/>
        <w:jc w:val="both"/>
      </w:pPr>
      <w:r>
        <w:t>реестры выданных уведомлений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участке;</w:t>
      </w:r>
    </w:p>
    <w:p w14:paraId="6BE010EB" w14:textId="77777777" w:rsidR="00172AFA" w:rsidRDefault="00396675">
      <w:pPr>
        <w:pStyle w:val="ConsPlusNormal"/>
        <w:spacing w:before="240"/>
        <w:ind w:firstLine="540"/>
        <w:jc w:val="both"/>
      </w:pPr>
      <w:r>
        <w:t xml:space="preserve">реестры выданных уведомлений </w:t>
      </w:r>
      <w:proofErr w:type="gramStart"/>
      <w:r>
        <w:t>о соответствии (несоответствии)</w:t>
      </w:r>
      <w:proofErr w:type="gramEnd"/>
      <w: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14:paraId="0DF5F6CB" w14:textId="77777777" w:rsidR="00172AFA" w:rsidRDefault="00396675">
      <w:pPr>
        <w:pStyle w:val="ConsPlusNormal"/>
        <w:jc w:val="both"/>
      </w:pPr>
      <w:r>
        <w:lastRenderedPageBreak/>
        <w:t>(п. 6(4) введен Распоряжением главы администрации (губернатора) Краснодарского края от 28.10.2022 N 430-р)</w:t>
      </w:r>
    </w:p>
    <w:p w14:paraId="3009811F" w14:textId="77777777" w:rsidR="00172AFA" w:rsidRDefault="00396675">
      <w:pPr>
        <w:pStyle w:val="ConsPlusNormal"/>
        <w:spacing w:before="240"/>
        <w:ind w:firstLine="540"/>
        <w:jc w:val="both"/>
      </w:pPr>
      <w:r>
        <w:t>7. Признать утратившим силу распоряжение главы администрации (губернатора) Краснодарского края от 11 ноября 2014 года N 391-р "О мерах по предотвращению и пресечению самовольного строительства на территории Краснодарского края".</w:t>
      </w:r>
    </w:p>
    <w:p w14:paraId="77AB3EA7" w14:textId="77777777" w:rsidR="00172AFA" w:rsidRDefault="00396675">
      <w:pPr>
        <w:pStyle w:val="ConsPlusNormal"/>
        <w:spacing w:before="240"/>
        <w:ind w:firstLine="540"/>
        <w:jc w:val="both"/>
      </w:pPr>
      <w:r>
        <w:t>8. Контроль за выполнением настоящего распоряжения возложить на заместителя главы администрации (губернатора) Краснодарского края Наумова Е.М.</w:t>
      </w:r>
    </w:p>
    <w:p w14:paraId="7F8F75F0" w14:textId="77777777" w:rsidR="00172AFA" w:rsidRDefault="00396675">
      <w:pPr>
        <w:pStyle w:val="ConsPlusNormal"/>
        <w:jc w:val="both"/>
      </w:pPr>
      <w:r>
        <w:t>(п. 8 в ред. Распоряжения главы администрации (губернатора) Краснодарского края от 28.10.2022 N 430-р)</w:t>
      </w:r>
    </w:p>
    <w:p w14:paraId="3DAC8055" w14:textId="77777777" w:rsidR="00172AFA" w:rsidRDefault="00396675">
      <w:pPr>
        <w:pStyle w:val="ConsPlusNormal"/>
        <w:spacing w:before="240"/>
        <w:ind w:firstLine="540"/>
        <w:jc w:val="both"/>
      </w:pPr>
      <w:r>
        <w:t>9. Распоряжение вступает в силу со дня его подписания.</w:t>
      </w:r>
    </w:p>
    <w:p w14:paraId="1DC4185E" w14:textId="77777777" w:rsidR="00172AFA" w:rsidRDefault="00172AFA">
      <w:pPr>
        <w:pStyle w:val="ConsPlusNormal"/>
        <w:jc w:val="both"/>
      </w:pPr>
    </w:p>
    <w:p w14:paraId="06E79FAD" w14:textId="77777777" w:rsidR="00172AFA" w:rsidRDefault="00396675">
      <w:pPr>
        <w:pStyle w:val="ConsPlusNormal"/>
        <w:jc w:val="right"/>
      </w:pPr>
      <w:r>
        <w:t>Глава администрации (губернатор)</w:t>
      </w:r>
    </w:p>
    <w:p w14:paraId="7EE554EF" w14:textId="77777777" w:rsidR="00172AFA" w:rsidRDefault="00396675">
      <w:pPr>
        <w:pStyle w:val="ConsPlusNormal"/>
        <w:jc w:val="right"/>
      </w:pPr>
      <w:r>
        <w:t>Краснодарского края</w:t>
      </w:r>
    </w:p>
    <w:p w14:paraId="3EF851A8" w14:textId="77777777" w:rsidR="00172AFA" w:rsidRDefault="00396675">
      <w:pPr>
        <w:pStyle w:val="ConsPlusNormal"/>
        <w:jc w:val="right"/>
      </w:pPr>
      <w:r>
        <w:t>В.И.КОНДРАТЬЕВ</w:t>
      </w:r>
    </w:p>
    <w:p w14:paraId="5761652F" w14:textId="77777777" w:rsidR="00172AFA" w:rsidRDefault="00172AFA">
      <w:pPr>
        <w:pStyle w:val="ConsPlusNormal"/>
        <w:jc w:val="both"/>
      </w:pPr>
    </w:p>
    <w:p w14:paraId="4E739D08" w14:textId="77777777" w:rsidR="00172AFA" w:rsidRDefault="00172AFA">
      <w:pPr>
        <w:pStyle w:val="ConsPlusNormal"/>
        <w:jc w:val="both"/>
      </w:pPr>
    </w:p>
    <w:p w14:paraId="445C1765" w14:textId="77777777" w:rsidR="00172AFA" w:rsidRDefault="00172AFA">
      <w:pPr>
        <w:pStyle w:val="ConsPlusNormal"/>
        <w:pBdr>
          <w:top w:val="single" w:sz="0" w:space="0" w:color="auto"/>
        </w:pBdr>
        <w:spacing w:before="100" w:after="100"/>
        <w:jc w:val="both"/>
        <w:rPr>
          <w:sz w:val="0"/>
        </w:rPr>
      </w:pPr>
    </w:p>
    <w:sectPr w:rsidR="00172AF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AF14" w14:textId="77777777" w:rsidR="00172AFA" w:rsidRDefault="00396675">
      <w:pPr>
        <w:pStyle w:val="ConsPlusNormal"/>
      </w:pPr>
      <w:r>
        <w:separator/>
      </w:r>
    </w:p>
  </w:endnote>
  <w:endnote w:type="continuationSeparator" w:id="0">
    <w:p w14:paraId="73F207D5" w14:textId="77777777" w:rsidR="00172AFA" w:rsidRDefault="00396675">
      <w:pPr>
        <w:pStyle w:val="ConsPlusNormal"/>
      </w:pPr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FD65" w14:textId="77777777" w:rsidR="00172AFA" w:rsidRDefault="00172AFA">
    <w:pPr>
      <w:pStyle w:val="ConsPlusNormal"/>
      <w:pBdr>
        <w:bottom w:val="single" w:sz="12" w:space="0" w:color="auto"/>
      </w:pBdr>
      <w:jc w:val="center"/>
      <w:rPr>
        <w:sz w:val="1"/>
      </w:rPr>
    </w:pPr>
  </w:p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172AFA" w14:paraId="5F0CDCC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3368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9FE0514" w14:textId="77777777" w:rsidR="00172AFA" w:rsidRDefault="00396675">
          <w:pPr>
            <w:pStyle w:val="ConsPlusNormal"/>
            <w:rPr>
              <w:rFonts w:ascii="Tahoma" w:eastAsia="Tahoma" w:hAnsi="Tahoma" w:cs="Tahoma"/>
              <w:b/>
              <w:color w:val="F58220"/>
              <w:sz w:val="28"/>
            </w:rPr>
          </w:pPr>
          <w:r>
            <w:rPr>
              <w:rFonts w:ascii="Tahoma" w:eastAsia="Tahoma" w:hAnsi="Tahoma" w:cs="Tahoma"/>
              <w:b/>
              <w:color w:val="F58220"/>
              <w:sz w:val="28"/>
            </w:rPr>
            <w:t>КонсультантПлюс</w:t>
          </w:r>
          <w:r>
            <w:rPr>
              <w:rFonts w:ascii="Tahoma" w:eastAsia="Tahoma" w:hAnsi="Tahoma" w:cs="Tahoma"/>
              <w:b/>
              <w:sz w:val="16"/>
            </w:rPr>
            <w:br/>
            <w:t>надежная правовая поддержка</w:t>
          </w:r>
        </w:p>
      </w:tc>
      <w:tc>
        <w:tcPr>
          <w:tcW w:w="347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1158DA1" w14:textId="77777777" w:rsidR="00172AFA" w:rsidRDefault="00396675">
          <w:pPr>
            <w:pStyle w:val="ConsPlusNormal"/>
            <w:jc w:val="center"/>
            <w:rPr>
              <w:rFonts w:ascii="Tahoma" w:eastAsia="Tahoma" w:hAnsi="Tahoma" w:cs="Tahoma"/>
              <w:b/>
              <w:sz w:val="20"/>
            </w:rPr>
          </w:pPr>
          <w:hyperlink r:id="rId1">
            <w:r>
              <w:rPr>
                <w:rFonts w:ascii="Tahoma" w:eastAsia="Tahoma" w:hAnsi="Tahoma" w:cs="Tahoma"/>
                <w:b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2E7509F" w14:textId="77777777" w:rsidR="00172AFA" w:rsidRDefault="00396675">
          <w:pPr>
            <w:pStyle w:val="ConsPlusNormal"/>
            <w:jc w:val="right"/>
            <w:rPr>
              <w:rFonts w:ascii="Tahoma" w:eastAsia="Tahoma" w:hAnsi="Tahoma" w:cs="Tahoma"/>
              <w:sz w:val="20"/>
            </w:rPr>
          </w:pPr>
          <w:r>
            <w:rPr>
              <w:rFonts w:ascii="Tahoma" w:eastAsia="Tahoma" w:hAnsi="Tahoma" w:cs="Tahoma"/>
              <w:sz w:val="20"/>
            </w:rP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rPr>
              <w:rFonts w:ascii="Tahoma" w:eastAsia="Tahoma" w:hAnsi="Tahoma" w:cs="Tahoma"/>
              <w:sz w:val="20"/>
            </w:rP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 w14:paraId="0B7E58D2" w14:textId="77777777" w:rsidR="00172AFA" w:rsidRDefault="00172AFA">
    <w:pPr>
      <w:pStyle w:val="ConsPlusNormal"/>
      <w:rPr>
        <w:sz w:val="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D2277" w14:textId="77777777" w:rsidR="00172AFA" w:rsidRDefault="00172AFA">
    <w:pPr>
      <w:pStyle w:val="ConsPlusNormal"/>
      <w:pBdr>
        <w:bottom w:val="single" w:sz="12" w:space="0" w:color="auto"/>
      </w:pBdr>
      <w:jc w:val="center"/>
      <w:rPr>
        <w:sz w:val="1"/>
      </w:rPr>
    </w:pPr>
  </w:p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172AFA" w14:paraId="222B0C4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3368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6BFECBE" w14:textId="77777777" w:rsidR="00172AFA" w:rsidRDefault="00396675">
          <w:pPr>
            <w:pStyle w:val="ConsPlusNormal"/>
            <w:rPr>
              <w:rFonts w:ascii="Tahoma" w:eastAsia="Tahoma" w:hAnsi="Tahoma" w:cs="Tahoma"/>
              <w:b/>
              <w:color w:val="F58220"/>
              <w:sz w:val="28"/>
            </w:rPr>
          </w:pPr>
          <w:r>
            <w:rPr>
              <w:rFonts w:ascii="Tahoma" w:eastAsia="Tahoma" w:hAnsi="Tahoma" w:cs="Tahoma"/>
              <w:b/>
              <w:color w:val="F58220"/>
              <w:sz w:val="28"/>
            </w:rPr>
            <w:t>КонсультантПлюс</w:t>
          </w:r>
          <w:r>
            <w:rPr>
              <w:rFonts w:ascii="Tahoma" w:eastAsia="Tahoma" w:hAnsi="Tahoma" w:cs="Tahoma"/>
              <w:b/>
              <w:sz w:val="16"/>
            </w:rPr>
            <w:br/>
            <w:t>надежная правовая поддержка</w:t>
          </w:r>
        </w:p>
      </w:tc>
      <w:tc>
        <w:tcPr>
          <w:tcW w:w="347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BEA3A19" w14:textId="77777777" w:rsidR="00172AFA" w:rsidRDefault="00396675">
          <w:pPr>
            <w:pStyle w:val="ConsPlusNormal"/>
            <w:jc w:val="center"/>
            <w:rPr>
              <w:rFonts w:ascii="Tahoma" w:eastAsia="Tahoma" w:hAnsi="Tahoma" w:cs="Tahoma"/>
              <w:b/>
              <w:sz w:val="20"/>
            </w:rPr>
          </w:pPr>
          <w:hyperlink r:id="rId1">
            <w:r>
              <w:rPr>
                <w:rFonts w:ascii="Tahoma" w:eastAsia="Tahoma" w:hAnsi="Tahoma" w:cs="Tahoma"/>
                <w:b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3C39B57" w14:textId="77777777" w:rsidR="00172AFA" w:rsidRDefault="00396675">
          <w:pPr>
            <w:pStyle w:val="ConsPlusNormal"/>
            <w:jc w:val="right"/>
            <w:rPr>
              <w:rFonts w:ascii="Tahoma" w:eastAsia="Tahoma" w:hAnsi="Tahoma" w:cs="Tahoma"/>
              <w:sz w:val="20"/>
            </w:rPr>
          </w:pPr>
          <w:r>
            <w:rPr>
              <w:rFonts w:ascii="Tahoma" w:eastAsia="Tahoma" w:hAnsi="Tahoma" w:cs="Tahoma"/>
              <w:sz w:val="20"/>
            </w:rP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rPr>
              <w:rFonts w:ascii="Tahoma" w:eastAsia="Tahoma" w:hAnsi="Tahoma" w:cs="Tahoma"/>
              <w:sz w:val="20"/>
            </w:rP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883F2E9" w14:textId="77777777" w:rsidR="00172AFA" w:rsidRDefault="00172AFA">
    <w:pPr>
      <w:pStyle w:val="ConsPlusNormal"/>
      <w:rPr>
        <w:sz w:val="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BC6E" w14:textId="77777777" w:rsidR="00172AFA" w:rsidRDefault="00396675">
      <w:pPr>
        <w:pStyle w:val="ConsPlusNormal"/>
      </w:pPr>
      <w:r>
        <w:separator/>
      </w:r>
    </w:p>
  </w:footnote>
  <w:footnote w:type="continuationSeparator" w:id="0">
    <w:p w14:paraId="0D746AE7" w14:textId="77777777" w:rsidR="00172AFA" w:rsidRDefault="00396675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72AFA" w14:paraId="4F74AF2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607A9C6" w14:textId="77777777" w:rsidR="00172AFA" w:rsidRDefault="00396675">
          <w:pPr>
            <w:pStyle w:val="ConsPlusNormal"/>
            <w:rPr>
              <w:rFonts w:ascii="Tahoma" w:eastAsia="Tahoma" w:hAnsi="Tahoma" w:cs="Tahoma"/>
              <w:sz w:val="16"/>
            </w:rPr>
          </w:pPr>
          <w:r>
            <w:rPr>
              <w:rFonts w:ascii="Tahoma" w:eastAsia="Tahoma" w:hAnsi="Tahoma" w:cs="Tahoma"/>
              <w:sz w:val="16"/>
            </w:rPr>
            <w:t>Распоряжение главы администрации (губернатора) Краснодарского края от 21.12.2018 N 352-р</w:t>
          </w:r>
          <w:r>
            <w:rPr>
              <w:rFonts w:ascii="Tahoma" w:eastAsia="Tahoma" w:hAnsi="Tahoma" w:cs="Tahoma"/>
              <w:sz w:val="16"/>
            </w:rPr>
            <w:br/>
            <w:t>(ред. от 28.10.2022)</w:t>
          </w:r>
          <w:r>
            <w:rPr>
              <w:rFonts w:ascii="Tahoma" w:eastAsia="Tahoma" w:hAnsi="Tahoma" w:cs="Tahoma"/>
              <w:sz w:val="16"/>
            </w:rPr>
            <w:br/>
            <w:t xml:space="preserve">"О мерах </w:t>
          </w:r>
          <w:proofErr w:type="gramStart"/>
          <w:r>
            <w:rPr>
              <w:rFonts w:ascii="Tahoma" w:eastAsia="Tahoma" w:hAnsi="Tahoma" w:cs="Tahoma"/>
              <w:sz w:val="16"/>
            </w:rPr>
            <w:t>п...</w:t>
          </w:r>
          <w:proofErr w:type="gramEnd"/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F08CB86" w14:textId="77777777" w:rsidR="00172AFA" w:rsidRDefault="00396675">
          <w:pPr>
            <w:pStyle w:val="ConsPlusNormal"/>
            <w:jc w:val="right"/>
            <w:rPr>
              <w:rFonts w:ascii="Tahoma" w:eastAsia="Tahoma" w:hAnsi="Tahoma" w:cs="Tahoma"/>
              <w:sz w:val="16"/>
            </w:rPr>
          </w:pPr>
          <w:r>
            <w:rPr>
              <w:rFonts w:ascii="Tahoma" w:eastAsia="Tahoma" w:hAnsi="Tahoma" w:cs="Tahoma"/>
              <w:sz w:val="18"/>
            </w:rPr>
            <w:t xml:space="preserve">Документ предоставлен </w:t>
          </w:r>
          <w:hyperlink r:id="rId1">
            <w:r>
              <w:rPr>
                <w:rFonts w:ascii="Tahoma" w:eastAsia="Tahoma" w:hAnsi="Tahoma" w:cs="Tahoma"/>
                <w:color w:val="0000FF"/>
                <w:sz w:val="18"/>
              </w:rPr>
              <w:t>КонсультантПлюс</w:t>
            </w:r>
          </w:hyperlink>
          <w:r>
            <w:rPr>
              <w:rFonts w:ascii="Tahoma" w:eastAsia="Tahoma" w:hAnsi="Tahoma" w:cs="Tahoma"/>
              <w:sz w:val="18"/>
            </w:rPr>
            <w:br/>
          </w:r>
          <w:r>
            <w:rPr>
              <w:rFonts w:ascii="Tahoma" w:eastAsia="Tahoma" w:hAnsi="Tahoma" w:cs="Tahoma"/>
              <w:sz w:val="16"/>
            </w:rPr>
            <w:t>Дата сохранения: 28.08.2024</w:t>
          </w:r>
        </w:p>
      </w:tc>
    </w:tr>
  </w:tbl>
  <w:p w14:paraId="4A70D625" w14:textId="77777777" w:rsidR="00172AFA" w:rsidRDefault="00172AFA">
    <w:pPr>
      <w:pStyle w:val="ConsPlusNormal"/>
      <w:pBdr>
        <w:bottom w:val="single" w:sz="12" w:space="0" w:color="auto"/>
      </w:pBdr>
      <w:jc w:val="center"/>
      <w:rPr>
        <w:sz w:val="1"/>
      </w:rPr>
    </w:pPr>
  </w:p>
  <w:p w14:paraId="65D414E4" w14:textId="77777777" w:rsidR="00172AFA" w:rsidRDefault="00396675">
    <w:pPr>
      <w:pStyle w:val="ConsPlusNormal"/>
      <w:jc w:val="center"/>
      <w:rPr>
        <w:sz w:val="10"/>
      </w:rPr>
    </w:pPr>
    <w:r>
      <w:rPr>
        <w:sz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72AFA" w14:paraId="08DBCC6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F7D93F5" w14:textId="77777777" w:rsidR="00172AFA" w:rsidRDefault="00396675">
          <w:pPr>
            <w:pStyle w:val="ConsPlusNormal"/>
          </w:pPr>
          <w:r>
            <w:rPr>
              <w:rFonts w:ascii="Tahoma" w:eastAsia="Tahoma" w:hAnsi="Tahoma" w:cs="Tahoma"/>
              <w:noProof/>
            </w:rPr>
            <w:drawing>
              <wp:inline distT="0" distB="0" distL="0" distR="0" wp14:anchorId="705824F2" wp14:editId="008E592B">
                <wp:extent cx="1905000" cy="447675"/>
                <wp:effectExtent l="0" t="0" r="0" b="0"/>
                <wp:docPr id="1" name="_x0000_s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9050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FA208EE" w14:textId="77777777" w:rsidR="00172AFA" w:rsidRDefault="00396675">
          <w:pPr>
            <w:pStyle w:val="ConsPlusNormal"/>
            <w:rPr>
              <w:rFonts w:ascii="Tahoma" w:eastAsia="Tahoma" w:hAnsi="Tahoma" w:cs="Tahoma"/>
              <w:sz w:val="16"/>
            </w:rPr>
          </w:pPr>
          <w:r>
            <w:rPr>
              <w:rFonts w:ascii="Tahoma" w:eastAsia="Tahoma" w:hAnsi="Tahoma" w:cs="Tahoma"/>
              <w:sz w:val="16"/>
            </w:rPr>
            <w:t xml:space="preserve">Распоряжение главы администрации (губернатора) Краснодарского края от 21.12.2018 N 352-р (ред. от 28.10.2022) "О мерах </w:t>
          </w:r>
          <w:proofErr w:type="gramStart"/>
          <w:r>
            <w:rPr>
              <w:rFonts w:ascii="Tahoma" w:eastAsia="Tahoma" w:hAnsi="Tahoma" w:cs="Tahoma"/>
              <w:sz w:val="16"/>
            </w:rPr>
            <w:t>п...</w:t>
          </w:r>
          <w:proofErr w:type="gramEnd"/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63D4DBA" w14:textId="77777777" w:rsidR="00172AFA" w:rsidRDefault="00396675">
          <w:pPr>
            <w:pStyle w:val="ConsPlusNormal"/>
            <w:jc w:val="right"/>
            <w:rPr>
              <w:rFonts w:ascii="Tahoma" w:eastAsia="Tahoma" w:hAnsi="Tahoma" w:cs="Tahoma"/>
              <w:sz w:val="16"/>
            </w:rPr>
          </w:pPr>
          <w:r>
            <w:rPr>
              <w:rFonts w:ascii="Tahoma" w:eastAsia="Tahoma" w:hAnsi="Tahoma" w:cs="Tahoma"/>
              <w:sz w:val="18"/>
            </w:rPr>
            <w:t xml:space="preserve">Документ предоставлен </w:t>
          </w:r>
          <w:hyperlink r:id="rId2">
            <w:r>
              <w:rPr>
                <w:rFonts w:ascii="Tahoma" w:eastAsia="Tahoma" w:hAnsi="Tahoma" w:cs="Tahoma"/>
                <w:color w:val="0000FF"/>
                <w:sz w:val="18"/>
              </w:rPr>
              <w:t>КонсультантПлюс</w:t>
            </w:r>
          </w:hyperlink>
          <w:r>
            <w:rPr>
              <w:rFonts w:ascii="Tahoma" w:eastAsia="Tahoma" w:hAnsi="Tahoma" w:cs="Tahoma"/>
              <w:sz w:val="18"/>
            </w:rPr>
            <w:br/>
          </w:r>
          <w:r>
            <w:rPr>
              <w:rFonts w:ascii="Tahoma" w:eastAsia="Tahoma" w:hAnsi="Tahoma" w:cs="Tahoma"/>
              <w:sz w:val="16"/>
            </w:rPr>
            <w:t>Дата сохранения: 28.08.2024</w:t>
          </w:r>
        </w:p>
      </w:tc>
    </w:tr>
  </w:tbl>
  <w:p w14:paraId="733DAAF0" w14:textId="77777777" w:rsidR="00172AFA" w:rsidRDefault="00172AFA">
    <w:pPr>
      <w:pStyle w:val="ConsPlusNormal"/>
      <w:pBdr>
        <w:bottom w:val="single" w:sz="12" w:space="0" w:color="auto"/>
      </w:pBdr>
      <w:jc w:val="center"/>
      <w:rPr>
        <w:sz w:val="1"/>
      </w:rPr>
    </w:pPr>
  </w:p>
  <w:p w14:paraId="1FD3AE61" w14:textId="77777777" w:rsidR="00172AFA" w:rsidRDefault="00396675">
    <w:pPr>
      <w:pStyle w:val="ConsPlusNormal"/>
      <w:jc w:val="center"/>
      <w:rPr>
        <w:sz w:val="10"/>
      </w:rPr>
    </w:pPr>
    <w:r>
      <w:rPr>
        <w:sz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FA"/>
    <w:rsid w:val="00172AFA"/>
    <w:rsid w:val="00396675"/>
    <w:rsid w:val="00C9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8CC5"/>
  <w15:docId w15:val="{51D7850A-33C9-426A-95EB-0E2A9C15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</w:style>
  <w:style w:type="paragraph" w:customStyle="1" w:styleId="ConsPlusNonformat">
    <w:name w:val="ConsPlusNonformat"/>
    <w:rPr>
      <w:rFonts w:ascii="Courier New" w:eastAsia="Courier New" w:hAnsi="Courier New" w:cs="Courier New"/>
      <w:sz w:val="20"/>
    </w:rPr>
  </w:style>
  <w:style w:type="paragraph" w:customStyle="1" w:styleId="ConsPlusTitle">
    <w:name w:val="ConsPlusTitle"/>
    <w:rPr>
      <w:rFonts w:ascii="Arial" w:eastAsia="Arial" w:hAnsi="Arial" w:cs="Arial"/>
      <w:b/>
    </w:rPr>
  </w:style>
  <w:style w:type="paragraph" w:customStyle="1" w:styleId="ConsPlusCell">
    <w:name w:val="ConsPlusCell"/>
    <w:rPr>
      <w:rFonts w:ascii="Courier New" w:eastAsia="Courier New" w:hAnsi="Courier New" w:cs="Courier New"/>
      <w:sz w:val="20"/>
    </w:rPr>
  </w:style>
  <w:style w:type="paragraph" w:customStyle="1" w:styleId="ConsPlusDocList">
    <w:name w:val="ConsPlusDocList"/>
    <w:rPr>
      <w:rFonts w:ascii="Tahoma" w:eastAsia="Tahoma" w:hAnsi="Tahoma" w:cs="Tahoma"/>
      <w:sz w:val="18"/>
    </w:rPr>
  </w:style>
  <w:style w:type="paragraph" w:customStyle="1" w:styleId="ConsPlusTitlePage">
    <w:name w:val="ConsPlusTitlePage"/>
    <w:rPr>
      <w:rFonts w:ascii="Tahoma" w:eastAsia="Tahoma" w:hAnsi="Tahoma" w:cs="Tahoma"/>
    </w:rPr>
  </w:style>
  <w:style w:type="paragraph" w:customStyle="1" w:styleId="ConsPlusJurTerm">
    <w:name w:val="ConsPlusJurTerm"/>
  </w:style>
  <w:style w:type="paragraph" w:customStyle="1" w:styleId="ConsPlusTextList">
    <w:name w:val="ConsPlusTextList"/>
  </w:style>
  <w:style w:type="paragraph" w:customStyle="1" w:styleId="ConsPlusTextList0">
    <w:name w:val="ConsPlusTextLis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3276</Words>
  <Characters>18679</Characters>
  <Application>Microsoft Office Word</Application>
  <DocSecurity>0</DocSecurity>
  <Lines>155</Lines>
  <Paragraphs>43</Paragraphs>
  <ScaleCrop>false</ScaleCrop>
  <Company/>
  <LinksUpToDate>false</LinksUpToDate>
  <CharactersWithSpaces>21912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администрации (губернатора) Краснодарского края от 21.12.2018 N 352-р(ред. от 28.10.2022)&amp;quot;О мерах по предотвращению и пресечению самовольного строительства на территории Краснодарского края&amp;quot;</dc:title>
  <dc:creator>Татьяна Сорокина</dc:creator>
  <cp:lastModifiedBy>Татьяна Сорокина</cp:lastModifiedBy>
  <cp:revision>2</cp:revision>
  <dcterms:created xsi:type="dcterms:W3CDTF">2026-07-01T07:54:00Z</dcterms:created>
  <dcterms:modified xsi:type="dcterms:W3CDTF">2026-07-01T07:54:00Z</dcterms:modified>
</cp:coreProperties>
</file>